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F18B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Privacyverklaring IPP Assessments</w:t>
      </w:r>
    </w:p>
    <w:p w14:paraId="33D651AA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1. Wie zijn wij?</w:t>
      </w:r>
    </w:p>
    <w:p w14:paraId="4007BD73" w14:textId="744FE184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IPP Assessments B.V.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Hellingwal 1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9649 JK Muntendam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KvK: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95545981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E-mail: info@ipp-assessments.nl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Website: </w:t>
      </w:r>
      <w:hyperlink r:id="rId7" w:tgtFrame="_new" w:history="1">
        <w:r w:rsidRPr="009E3C58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nl-NL"/>
            <w14:ligatures w14:val="none"/>
          </w:rPr>
          <w:t>www.ipp-assessments.nl</w:t>
        </w:r>
      </w:hyperlink>
    </w:p>
    <w:p w14:paraId="6CB55A98" w14:textId="5653FD4E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IPP Assessments B.V. is verantwoordelijk voor de verwerking van persoonsgegevens zoals beschreven in deze privacyverklaring.</w:t>
      </w:r>
    </w:p>
    <w:p w14:paraId="04615E14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2. Welke persoonsgegevens verwerken wij?</w:t>
      </w:r>
    </w:p>
    <w:p w14:paraId="2662C51D" w14:textId="77777777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Wij verwerken persoonsgegevens van opdrachtgevers, deelnemers aan assessments en bezoekers van onze website.</w:t>
      </w:r>
    </w:p>
    <w:p w14:paraId="3630A494" w14:textId="77777777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Het kan hierbij gaan om:</w:t>
      </w:r>
    </w:p>
    <w:p w14:paraId="0326A0B4" w14:textId="77777777" w:rsidR="009E3C58" w:rsidRPr="009E3C58" w:rsidRDefault="009E3C58" w:rsidP="009E3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Naam, adres en woonplaats (NAW-gegevens)</w:t>
      </w:r>
    </w:p>
    <w:p w14:paraId="7BEFD22F" w14:textId="77777777" w:rsidR="009E3C58" w:rsidRPr="009E3C58" w:rsidRDefault="009E3C58" w:rsidP="009E3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E-mailadres en telefoonnummer</w:t>
      </w:r>
    </w:p>
    <w:p w14:paraId="3A5F4924" w14:textId="77777777" w:rsidR="009E3C58" w:rsidRPr="009E3C58" w:rsidRDefault="009E3C58" w:rsidP="009E3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Geslacht, leeftijd en opleidingsniveau</w:t>
      </w:r>
    </w:p>
    <w:p w14:paraId="7485C26A" w14:textId="77777777" w:rsidR="009E3C58" w:rsidRPr="009E3C58" w:rsidRDefault="009E3C58" w:rsidP="009E3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Antwoorden op vragenlijsten en assessments</w:t>
      </w:r>
    </w:p>
    <w:p w14:paraId="4A8062A1" w14:textId="77777777" w:rsidR="009E3C58" w:rsidRPr="009E3C58" w:rsidRDefault="009E3C58" w:rsidP="009E3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Testresultaten, scores en rapportages</w:t>
      </w:r>
    </w:p>
    <w:p w14:paraId="3A549993" w14:textId="77777777" w:rsidR="009E3C58" w:rsidRPr="009E3C58" w:rsidRDefault="009E3C58" w:rsidP="009E3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Correspondentie en contactmomenten</w:t>
      </w:r>
    </w:p>
    <w:p w14:paraId="09ABFB2D" w14:textId="138D40B8" w:rsidR="009E3C58" w:rsidRPr="009E3C58" w:rsidRDefault="009E3C58" w:rsidP="009E3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Technische gegevens (zoals IP-adres bij websitegebruik)</w:t>
      </w:r>
    </w:p>
    <w:p w14:paraId="25CFAF70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3. Voor welke doeleinden verwerken wij persoonsgegevens?</w:t>
      </w:r>
    </w:p>
    <w:p w14:paraId="2B8A171B" w14:textId="77777777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Wij verwerken persoonsgegevens voor de volgende doeleinden:</w:t>
      </w:r>
    </w:p>
    <w:p w14:paraId="6BA54238" w14:textId="77777777" w:rsidR="009E3C58" w:rsidRPr="009E3C58" w:rsidRDefault="009E3C58" w:rsidP="009E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Het uitvoeren van assessments, coaching, begeleiding en advisering</w:t>
      </w:r>
    </w:p>
    <w:p w14:paraId="3DEA4F43" w14:textId="77777777" w:rsidR="009E3C58" w:rsidRPr="009E3C58" w:rsidRDefault="009E3C58" w:rsidP="009E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Het opstellen en verstrekken van rapportages</w:t>
      </w:r>
    </w:p>
    <w:p w14:paraId="60EF8CFD" w14:textId="77777777" w:rsidR="009E3C58" w:rsidRPr="009E3C58" w:rsidRDefault="009E3C58" w:rsidP="009E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Administratieve en factureringsdoeleinden</w:t>
      </w:r>
    </w:p>
    <w:p w14:paraId="6100A2F8" w14:textId="77777777" w:rsidR="009E3C58" w:rsidRPr="009E3C58" w:rsidRDefault="009E3C58" w:rsidP="009E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Communicatie met opdrachtgevers en deelnemers</w:t>
      </w:r>
    </w:p>
    <w:p w14:paraId="7078F4DC" w14:textId="77777777" w:rsidR="009E3C58" w:rsidRPr="009E3C58" w:rsidRDefault="009E3C58" w:rsidP="009E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Verbetering, validatie en normering van vragenlijsten en instrumenten (geanonimiseerd)</w:t>
      </w:r>
    </w:p>
    <w:p w14:paraId="710FD311" w14:textId="159AF2FF" w:rsidR="009E3C58" w:rsidRPr="009E3C58" w:rsidRDefault="009E3C58" w:rsidP="009E3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Voldoen aan wettelijke verplichtingen</w:t>
      </w:r>
    </w:p>
    <w:p w14:paraId="07212765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4. Op welke grondslagen verwerken wij persoonsgegevens?</w:t>
      </w:r>
    </w:p>
    <w:p w14:paraId="1DF0F6AE" w14:textId="77777777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IPP Assessments verwerkt persoonsgegevens op basis van:</w:t>
      </w:r>
    </w:p>
    <w:p w14:paraId="40343266" w14:textId="77777777" w:rsidR="009E3C58" w:rsidRPr="009E3C58" w:rsidRDefault="009E3C58" w:rsidP="009E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Uitvoering van een overeenkomst</w:t>
      </w:r>
    </w:p>
    <w:p w14:paraId="2D7E4DF2" w14:textId="77777777" w:rsidR="009E3C58" w:rsidRPr="009E3C58" w:rsidRDefault="009E3C58" w:rsidP="009E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Wettelijke verplichtingen</w:t>
      </w:r>
    </w:p>
    <w:p w14:paraId="6180FD0D" w14:textId="77777777" w:rsidR="009E3C58" w:rsidRPr="009E3C58" w:rsidRDefault="009E3C58" w:rsidP="009E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Gerechtvaardigd belang (zoals kwaliteitsbewaking en ontwikkeling van instrumenten)</w:t>
      </w:r>
    </w:p>
    <w:p w14:paraId="30A306EA" w14:textId="1EA505ED" w:rsidR="009E3C58" w:rsidRPr="009E3C58" w:rsidRDefault="009E3C58" w:rsidP="009E3C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Toestemming, voor zover wettelijk vereist</w:t>
      </w:r>
    </w:p>
    <w:p w14:paraId="794CFFD1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5. Bewaartermijnen</w:t>
      </w:r>
    </w:p>
    <w:p w14:paraId="19FEF9B4" w14:textId="76929C87" w:rsidR="009E3C58" w:rsidRPr="009E3C58" w:rsidRDefault="009E3C58" w:rsidP="009E3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Persoonsgegevens en rapportages worden maximaal </w:t>
      </w:r>
      <w:r w:rsidRPr="009E3C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één jaar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 na afronding van een assessment bewaard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, tenzij er een wettelijke verplichting geldt tot langere bewaring (bijvoorbeeld facturatie: 7 jaar)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65BE1CC5" w14:textId="77777777" w:rsidR="009E3C58" w:rsidRPr="009E3C58" w:rsidRDefault="009E3C58" w:rsidP="009E3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Na deze periode worden persoonsgegevens geanonimiseerd of verwijderd.</w:t>
      </w:r>
    </w:p>
    <w:p w14:paraId="49629C1D" w14:textId="77777777" w:rsidR="009E3C58" w:rsidRPr="009E3C58" w:rsidRDefault="009E3C58" w:rsidP="009E3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lastRenderedPageBreak/>
        <w:t>Geanonimiseerde testgegevens en scores kunnen langer worden bewaard voor onderzoeks-, normerings- en validatiedoeleinden.</w:t>
      </w:r>
    </w:p>
    <w:p w14:paraId="4F0E0726" w14:textId="0F15B73D" w:rsidR="009E3C58" w:rsidRPr="009E3C58" w:rsidRDefault="009E3C58" w:rsidP="009E3C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Op verzoek kunnen persoonsgegevens eerder worden verwijderd, tenzij een wettelijke bewaarplicht dit verhindert.</w:t>
      </w:r>
    </w:p>
    <w:p w14:paraId="683511D9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6. Verstrekking aan derden</w:t>
      </w:r>
    </w:p>
    <w:p w14:paraId="56FA91E4" w14:textId="77777777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Persoonsgegevens worden uitsluitend verstrekt aan:</w:t>
      </w:r>
    </w:p>
    <w:p w14:paraId="65BBAC6C" w14:textId="77777777" w:rsidR="009E3C58" w:rsidRPr="009E3C58" w:rsidRDefault="009E3C58" w:rsidP="009E3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De opdrachtgever van het assessment</w:t>
      </w:r>
    </w:p>
    <w:p w14:paraId="6BD287D8" w14:textId="77777777" w:rsidR="009E3C58" w:rsidRPr="009E3C58" w:rsidRDefault="009E3C58" w:rsidP="009E3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De deelnemer zelf</w:t>
      </w:r>
    </w:p>
    <w:p w14:paraId="06B256CB" w14:textId="77777777" w:rsidR="009E3C58" w:rsidRPr="009E3C58" w:rsidRDefault="009E3C58" w:rsidP="009E3C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Verwerkers die namens IPP Assessments diensten leveren (zoals IT, hosting, e-mail en administratie)</w:t>
      </w:r>
    </w:p>
    <w:p w14:paraId="75F42457" w14:textId="7011B475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Met deze partijen zijn verwerkersovereenkomsten gesloten.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Wij verkopen geen persoonsgegevens aan derden.</w:t>
      </w:r>
    </w:p>
    <w:p w14:paraId="322322C2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7. Beveiliging van gegevens</w:t>
      </w:r>
    </w:p>
    <w:p w14:paraId="08F92E58" w14:textId="77777777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IPP Assessments neemt passende technische en organisatorische maatregelen om persoonsgegevens te beschermen tegen verlies, misbruik, onbevoegde toegang en ongewenste openbaarmaking.</w:t>
      </w:r>
    </w:p>
    <w:p w14:paraId="1DE13276" w14:textId="7244CEBB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Toegang tot dossiers is beperkt tot bevoegde medewerkers en betrokken consultants.</w:t>
      </w:r>
    </w:p>
    <w:p w14:paraId="6359A24C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8. Cookies en websitegebruik</w:t>
      </w:r>
    </w:p>
    <w:p w14:paraId="17FFE7EF" w14:textId="421D2B6E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IPP Assessments maakt geen gebruik van trackingcookies.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Functionele cookies kunnen worden gebruikt om de website goed te laten functioneren.</w:t>
      </w:r>
    </w:p>
    <w:p w14:paraId="4F7184BB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9. Rechten van betrokkenen</w:t>
      </w:r>
    </w:p>
    <w:p w14:paraId="50FDD528" w14:textId="77777777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Je hebt het recht om:</w:t>
      </w:r>
    </w:p>
    <w:p w14:paraId="34E7523F" w14:textId="77777777" w:rsidR="009E3C58" w:rsidRPr="009E3C58" w:rsidRDefault="009E3C58" w:rsidP="009E3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Inzage te krijgen in je persoonsgegevens</w:t>
      </w:r>
    </w:p>
    <w:p w14:paraId="294B1840" w14:textId="77777777" w:rsidR="009E3C58" w:rsidRPr="009E3C58" w:rsidRDefault="009E3C58" w:rsidP="009E3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Gegevens te laten corrigeren</w:t>
      </w:r>
    </w:p>
    <w:p w14:paraId="40EE0F2A" w14:textId="77777777" w:rsidR="009E3C58" w:rsidRPr="009E3C58" w:rsidRDefault="009E3C58" w:rsidP="009E3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Gegevens te laten verwijderen</w:t>
      </w:r>
    </w:p>
    <w:p w14:paraId="07C895C7" w14:textId="77777777" w:rsidR="009E3C58" w:rsidRPr="009E3C58" w:rsidRDefault="009E3C58" w:rsidP="009E3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Verwerking te laten beperken</w:t>
      </w:r>
    </w:p>
    <w:p w14:paraId="3526ACC4" w14:textId="77777777" w:rsidR="009E3C58" w:rsidRPr="009E3C58" w:rsidRDefault="009E3C58" w:rsidP="009E3C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Bezwaar te maken tegen verwerking</w:t>
      </w:r>
    </w:p>
    <w:p w14:paraId="4A7075AB" w14:textId="1FBD6C5A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Een verzoek kun je indienen via info@ipp-assessments.nl.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>Wij reageren uiterlijk binnen één maand.</w:t>
      </w:r>
    </w:p>
    <w:p w14:paraId="575F060C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10. Klachten</w:t>
      </w:r>
    </w:p>
    <w:p w14:paraId="5AEE6DD7" w14:textId="628847AA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Als je een klacht hebt over de verwerking van persoonsgegevens, kun je contact met ons opnemen.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Je hebt daarnaast het recht een klacht in te dienen bij de </w:t>
      </w:r>
      <w:r w:rsidRPr="009E3C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Autoriteit Persoonsgegevens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07F8B07E" w14:textId="77777777" w:rsidR="009E3C58" w:rsidRPr="00F77A3E" w:rsidRDefault="009E3C58" w:rsidP="009E3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</w:pPr>
      <w:r w:rsidRPr="00F77A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nl-NL"/>
          <w14:ligatures w14:val="none"/>
        </w:rPr>
        <w:t>11. Wijzigingen</w:t>
      </w:r>
    </w:p>
    <w:p w14:paraId="53300ACA" w14:textId="5F0B4B48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IPP Assessments behoudt zich het recht voor deze privacyverklaring te wijzigen.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br/>
        <w:t xml:space="preserve">De meest actuele versie is altijd te vinden op </w:t>
      </w:r>
      <w:hyperlink r:id="rId8" w:tgtFrame="_new" w:history="1">
        <w:r w:rsidRPr="009E3C58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nl-NL"/>
            <w14:ligatures w14:val="none"/>
          </w:rPr>
          <w:t>www.ipp-assessments.nl</w:t>
        </w:r>
      </w:hyperlink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751AD154" w14:textId="10492C4F" w:rsidR="009E3C58" w:rsidRPr="009E3C58" w:rsidRDefault="009E3C58" w:rsidP="009E3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</w:pPr>
      <w:r w:rsidRPr="009E3C5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nl-NL"/>
          <w14:ligatures w14:val="none"/>
        </w:rPr>
        <w:t>Datum laatste wijziging:</w:t>
      </w:r>
      <w:r w:rsidRPr="009E3C58"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nl-NL"/>
          <w14:ligatures w14:val="none"/>
        </w:rPr>
        <w:t>01-01-2026</w:t>
      </w:r>
    </w:p>
    <w:p w14:paraId="6A08A426" w14:textId="77777777" w:rsidR="00EA2804" w:rsidRPr="009E3C58" w:rsidRDefault="00EA2804">
      <w:pPr>
        <w:rPr>
          <w:sz w:val="20"/>
          <w:szCs w:val="20"/>
        </w:rPr>
      </w:pPr>
    </w:p>
    <w:sectPr w:rsidR="00EA2804" w:rsidRPr="009E3C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D771" w14:textId="77777777" w:rsidR="00647AAA" w:rsidRDefault="00647AAA" w:rsidP="00F77A3E">
      <w:pPr>
        <w:spacing w:after="0" w:line="240" w:lineRule="auto"/>
      </w:pPr>
      <w:r>
        <w:separator/>
      </w:r>
    </w:p>
  </w:endnote>
  <w:endnote w:type="continuationSeparator" w:id="0">
    <w:p w14:paraId="77CBAE78" w14:textId="77777777" w:rsidR="00647AAA" w:rsidRDefault="00647AAA" w:rsidP="00F7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B34A" w14:textId="06774A9F" w:rsidR="00F77A3E" w:rsidRDefault="00F77A3E">
    <w:pPr>
      <w:pStyle w:val="Voettekst"/>
    </w:pPr>
    <w:r>
      <w:rPr>
        <w:noProof/>
      </w:rPr>
      <w:drawing>
        <wp:inline distT="0" distB="0" distL="0" distR="0" wp14:anchorId="29766FFC" wp14:editId="7635EA96">
          <wp:extent cx="1211917" cy="214009"/>
          <wp:effectExtent l="0" t="0" r="0" b="1905"/>
          <wp:docPr id="1740998503" name="Afbeelding 1" descr="Afbeelding met Lettertype, Graphics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998503" name="Afbeelding 1" descr="Afbeelding met Lettertype, Graphics, schermopname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42" cy="24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08E5" w14:textId="77777777" w:rsidR="00647AAA" w:rsidRDefault="00647AAA" w:rsidP="00F77A3E">
      <w:pPr>
        <w:spacing w:after="0" w:line="240" w:lineRule="auto"/>
      </w:pPr>
      <w:r>
        <w:separator/>
      </w:r>
    </w:p>
  </w:footnote>
  <w:footnote w:type="continuationSeparator" w:id="0">
    <w:p w14:paraId="624F9683" w14:textId="77777777" w:rsidR="00647AAA" w:rsidRDefault="00647AAA" w:rsidP="00F7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1E3"/>
    <w:multiLevelType w:val="multilevel"/>
    <w:tmpl w:val="D568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04FA2"/>
    <w:multiLevelType w:val="multilevel"/>
    <w:tmpl w:val="8196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A3367"/>
    <w:multiLevelType w:val="multilevel"/>
    <w:tmpl w:val="488A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30007"/>
    <w:multiLevelType w:val="multilevel"/>
    <w:tmpl w:val="7C5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F5CEC"/>
    <w:multiLevelType w:val="multilevel"/>
    <w:tmpl w:val="0C4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70B3D"/>
    <w:multiLevelType w:val="multilevel"/>
    <w:tmpl w:val="7B3A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547844">
    <w:abstractNumId w:val="5"/>
  </w:num>
  <w:num w:numId="2" w16cid:durableId="133715375">
    <w:abstractNumId w:val="0"/>
  </w:num>
  <w:num w:numId="3" w16cid:durableId="114368821">
    <w:abstractNumId w:val="4"/>
  </w:num>
  <w:num w:numId="4" w16cid:durableId="1959993109">
    <w:abstractNumId w:val="3"/>
  </w:num>
  <w:num w:numId="5" w16cid:durableId="962467468">
    <w:abstractNumId w:val="1"/>
  </w:num>
  <w:num w:numId="6" w16cid:durableId="1880583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58"/>
    <w:rsid w:val="000C569B"/>
    <w:rsid w:val="001C15D5"/>
    <w:rsid w:val="00647AAA"/>
    <w:rsid w:val="008C0A2A"/>
    <w:rsid w:val="009E3C58"/>
    <w:rsid w:val="00EA2804"/>
    <w:rsid w:val="00F7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CBA1"/>
  <w15:chartTrackingRefBased/>
  <w15:docId w15:val="{4837AC90-703B-8145-979E-4114B127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E3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E3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E3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E3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E3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E3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E3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E3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E3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3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E3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E3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E3C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E3C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E3C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E3C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E3C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E3C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E3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E3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E3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E3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E3C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E3C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E3C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3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3C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E3C5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E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9E3C58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9E3C58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F7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7A3E"/>
  </w:style>
  <w:style w:type="paragraph" w:styleId="Voettekst">
    <w:name w:val="footer"/>
    <w:basedOn w:val="Standaard"/>
    <w:link w:val="VoettekstChar"/>
    <w:uiPriority w:val="99"/>
    <w:unhideWhenUsed/>
    <w:rsid w:val="00F77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p-assessments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p-assessment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van Engelen</dc:creator>
  <cp:keywords/>
  <dc:description/>
  <cp:lastModifiedBy>Alice van Engelen</cp:lastModifiedBy>
  <cp:revision>1</cp:revision>
  <dcterms:created xsi:type="dcterms:W3CDTF">2026-01-23T10:20:00Z</dcterms:created>
  <dcterms:modified xsi:type="dcterms:W3CDTF">2026-01-23T10:35:00Z</dcterms:modified>
</cp:coreProperties>
</file>